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>CITY OF CRANSTON</w:t>
      </w:r>
    </w:p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>BOARD OF CONTRACT AND PURCHASE</w:t>
      </w:r>
    </w:p>
    <w:p w:rsidR="005C437F" w:rsidRPr="005C437F" w:rsidRDefault="005C437F" w:rsidP="005C437F">
      <w:pPr>
        <w:keepNext/>
        <w:widowControl w:val="0"/>
        <w:tabs>
          <w:tab w:val="decimal" w:pos="2246"/>
          <w:tab w:val="left" w:pos="262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snapToGrid w:val="0"/>
        </w:rPr>
      </w:pPr>
      <w:r w:rsidRPr="005C437F">
        <w:rPr>
          <w:rFonts w:ascii="Times New Roman" w:eastAsia="Times New Roman" w:hAnsi="Times New Roman" w:cs="Times New Roman"/>
          <w:i/>
          <w:snapToGrid w:val="0"/>
        </w:rPr>
        <w:t xml:space="preserve">    AGENDA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>There will be a meeting of the Board of Contract and Purchase on May 19, 2020 at 5:30 p.m.</w:t>
      </w: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>Pursuant to City Council Ordinance, the following advertises the agenda for that meeting.</w:t>
      </w:r>
    </w:p>
    <w:p w:rsidR="005C437F" w:rsidRPr="005C437F" w:rsidRDefault="005C437F" w:rsidP="005C437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437F">
        <w:rPr>
          <w:rFonts w:ascii="Times New Roman" w:eastAsia="Times New Roman" w:hAnsi="Times New Roman" w:cs="Times New Roman"/>
          <w:i/>
        </w:rPr>
        <w:t>This is a virtual meeting, via Web Ex; please follow the directions below.</w:t>
      </w:r>
    </w:p>
    <w:p w:rsidR="00EF2400" w:rsidRDefault="00EF2400" w:rsidP="005C437F">
      <w:pPr>
        <w:rPr>
          <w:rFonts w:ascii="Times New Roman" w:hAnsi="Times New Roman" w:cs="Times New Roman"/>
          <w:b/>
          <w:sz w:val="24"/>
          <w:szCs w:val="24"/>
        </w:rPr>
      </w:pPr>
    </w:p>
    <w:p w:rsidR="005C437F" w:rsidRPr="005C437F" w:rsidRDefault="005C437F" w:rsidP="005C437F">
      <w:pPr>
        <w:rPr>
          <w:rFonts w:ascii="Times New Roman" w:hAnsi="Times New Roman" w:cs="Times New Roman"/>
          <w:b/>
          <w:sz w:val="24"/>
          <w:szCs w:val="24"/>
        </w:rPr>
      </w:pPr>
      <w:r w:rsidRPr="005C437F">
        <w:rPr>
          <w:rFonts w:ascii="Times New Roman" w:hAnsi="Times New Roman" w:cs="Times New Roman"/>
          <w:b/>
          <w:sz w:val="24"/>
          <w:szCs w:val="24"/>
        </w:rPr>
        <w:t>BOCAP MEETING May 19, 2020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Tuesday, May 19, 2020 5:30 pm | 1 hour | (UTC-04:00) Eastern Time (US &amp; Canada)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Meeting number: 627 153 138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Password: kmRiy8Gi4t5 (56749844 from phones and video systems)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Join by video system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Dial 627153138@meetingsamer7.webex.com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You can also dial 173.243.2.68 and enter your meeting number.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Join by phone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+1-408-418-9388 United States Toll</w:t>
      </w:r>
    </w:p>
    <w:p w:rsidR="005C437F" w:rsidRPr="005C437F" w:rsidRDefault="005C437F" w:rsidP="005C437F">
      <w:pPr>
        <w:rPr>
          <w:rFonts w:ascii="Times New Roman" w:hAnsi="Times New Roman" w:cs="Times New Roman"/>
        </w:rPr>
      </w:pPr>
      <w:r w:rsidRPr="005C437F">
        <w:rPr>
          <w:rFonts w:ascii="Times New Roman" w:hAnsi="Times New Roman" w:cs="Times New Roman"/>
        </w:rPr>
        <w:t>Access code: 627 153 138</w:t>
      </w:r>
      <w:r w:rsidRPr="005C437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>BID AWARDS: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RFP for Public-Private Partnership Agreement for Virtual Net Metered Solar Project</w:t>
      </w: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RFP for Pension Investment Advisor Services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 xml:space="preserve">CONTRACT RENEWALS: 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Police Uniforms – Extend the contract with Edward Deutch Uniforms contract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  <w:proofErr w:type="gramStart"/>
      <w:r w:rsidRPr="005C437F">
        <w:rPr>
          <w:rFonts w:ascii="Times New Roman" w:eastAsia="Times New Roman" w:hAnsi="Times New Roman" w:cs="Times New Roman"/>
        </w:rPr>
        <w:t>term</w:t>
      </w:r>
      <w:proofErr w:type="gramEnd"/>
      <w:r w:rsidRPr="005C437F">
        <w:rPr>
          <w:rFonts w:ascii="Times New Roman" w:eastAsia="Times New Roman" w:hAnsi="Times New Roman" w:cs="Times New Roman"/>
        </w:rPr>
        <w:t xml:space="preserve"> May 15, 2020 to May 15, 2021.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</w:rPr>
      </w:pPr>
      <w:r w:rsidRPr="005C437F">
        <w:rPr>
          <w:rFonts w:ascii="Times New Roman" w:eastAsia="Times New Roman" w:hAnsi="Times New Roman" w:cs="Times New Roman"/>
        </w:rPr>
        <w:t>Western Cranston Traffic Engineering Services- Amendment with Beta Group, Inc.</w:t>
      </w:r>
    </w:p>
    <w:p w:rsidR="005C437F" w:rsidRP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b/>
          <w:u w:val="single"/>
        </w:rPr>
      </w:pPr>
    </w:p>
    <w:p w:rsidR="005C437F" w:rsidRDefault="005C437F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u w:val="single"/>
        </w:rPr>
      </w:pPr>
      <w:r w:rsidRPr="005C437F">
        <w:rPr>
          <w:rFonts w:ascii="Times New Roman" w:eastAsia="Times New Roman" w:hAnsi="Times New Roman" w:cs="Times New Roman"/>
          <w:b/>
          <w:u w:val="single"/>
        </w:rPr>
        <w:t>BID WAIVERS</w:t>
      </w:r>
      <w:r w:rsidRPr="005C437F">
        <w:rPr>
          <w:rFonts w:ascii="Times New Roman" w:eastAsia="Times New Roman" w:hAnsi="Times New Roman" w:cs="Times New Roman"/>
          <w:u w:val="single"/>
        </w:rPr>
        <w:t>:</w:t>
      </w:r>
    </w:p>
    <w:p w:rsidR="00EF2400" w:rsidRPr="005C437F" w:rsidRDefault="00EF2400" w:rsidP="005C437F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spacing w:after="0" w:line="240" w:lineRule="auto"/>
        <w:ind w:right="1260"/>
        <w:rPr>
          <w:rFonts w:ascii="Times New Roman" w:eastAsia="Times New Roman" w:hAnsi="Times New Roman" w:cs="Times New Roman"/>
          <w:u w:val="single"/>
        </w:rPr>
      </w:pP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Highway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proofErr w:type="spellStart"/>
      <w:r w:rsidRPr="005C437F">
        <w:rPr>
          <w:rFonts w:ascii="Times New Roman" w:eastAsia="Times New Roman" w:hAnsi="Times New Roman" w:cs="Times New Roman"/>
          <w:spacing w:val="-2"/>
        </w:rPr>
        <w:t>Landa</w:t>
      </w:r>
      <w:proofErr w:type="spellEnd"/>
      <w:r w:rsidRPr="005C437F">
        <w:rPr>
          <w:rFonts w:ascii="Times New Roman" w:eastAsia="Times New Roman" w:hAnsi="Times New Roman" w:cs="Times New Roman"/>
          <w:spacing w:val="-2"/>
        </w:rPr>
        <w:t xml:space="preserve"> Pressure Washer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$836.60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Highway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Pro Tool &amp; Equipment Rental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$1,333.34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Police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Super Seer Corp.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$1,202.80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Fleet Maintenance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Global Public Safety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$692.50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Fleet Maintenance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 xml:space="preserve"> </w:t>
      </w:r>
      <w:r w:rsidRPr="005C437F">
        <w:rPr>
          <w:rFonts w:ascii="Times New Roman" w:eastAsia="Times New Roman" w:hAnsi="Times New Roman" w:cs="Times New Roman"/>
          <w:spacing w:val="-2"/>
        </w:rPr>
        <w:tab/>
        <w:t>CWS Gases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$1,068.00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Fire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NFPA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$1,783.21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Fire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National Engineering &amp; Testing Services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$795.00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Fire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Shipman’s Fire Equipment Co. Inc.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$3,114.46</w:t>
      </w:r>
    </w:p>
    <w:p w:rsidR="005C437F" w:rsidRPr="005C437F" w:rsidRDefault="005C437F" w:rsidP="005C437F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Fire Department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Corliss Diesel LLC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  <w:t>$11,908.83</w:t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  <w:r w:rsidRPr="005C437F">
        <w:rPr>
          <w:rFonts w:ascii="Times New Roman" w:eastAsia="Times New Roman" w:hAnsi="Times New Roman" w:cs="Times New Roman"/>
          <w:spacing w:val="-2"/>
        </w:rPr>
        <w:tab/>
      </w:r>
    </w:p>
    <w:p w:rsidR="002B2FDB" w:rsidRPr="00EF2400" w:rsidRDefault="005C437F" w:rsidP="00EF240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</w:rPr>
      </w:pPr>
      <w:r w:rsidRPr="005C437F">
        <w:rPr>
          <w:rFonts w:ascii="Times New Roman" w:eastAsia="Times New Roman" w:hAnsi="Times New Roman" w:cs="Times New Roman"/>
          <w:spacing w:val="-2"/>
        </w:rPr>
        <w:t>Mark J. Marchesi, Purchasing Agent</w:t>
      </w:r>
      <w:bookmarkStart w:id="0" w:name="_GoBack"/>
      <w:bookmarkEnd w:id="0"/>
    </w:p>
    <w:sectPr w:rsidR="002B2FDB" w:rsidRPr="00EF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F"/>
    <w:rsid w:val="002B2FDB"/>
    <w:rsid w:val="005C437F"/>
    <w:rsid w:val="00E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E312B-BDEC-46C2-A873-87538E9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dcterms:created xsi:type="dcterms:W3CDTF">2020-05-11T17:09:00Z</dcterms:created>
  <dcterms:modified xsi:type="dcterms:W3CDTF">2020-05-15T12:57:00Z</dcterms:modified>
</cp:coreProperties>
</file>